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763C9" w14:textId="77777777" w:rsidR="00573560" w:rsidRDefault="00573560" w:rsidP="00573560"/>
    <w:p w14:paraId="05DC0451" w14:textId="77777777" w:rsidR="00573560" w:rsidRDefault="00573560" w:rsidP="00573560">
      <w:r>
        <w:t>PROPOSTA COMERCIAL</w:t>
      </w:r>
    </w:p>
    <w:p w14:paraId="649E5949" w14:textId="77777777" w:rsidR="00573560" w:rsidRDefault="00573560" w:rsidP="00573560">
      <w:r>
        <w:t>Fornecedor:</w:t>
      </w:r>
    </w:p>
    <w:p w14:paraId="29D438C3" w14:textId="77777777" w:rsidR="00573560" w:rsidRDefault="00573560" w:rsidP="00573560">
      <w:proofErr w:type="spellStart"/>
      <w:r>
        <w:t>ArMax</w:t>
      </w:r>
      <w:proofErr w:type="spellEnd"/>
      <w:r>
        <w:t xml:space="preserve"> Soluções Industriais Ltda.</w:t>
      </w:r>
    </w:p>
    <w:p w14:paraId="4D925240" w14:textId="77777777" w:rsidR="00573560" w:rsidRDefault="00573560" w:rsidP="00573560">
      <w:r>
        <w:t>CNPJ: 45.789.654/0001-22</w:t>
      </w:r>
    </w:p>
    <w:p w14:paraId="016A510C" w14:textId="77777777" w:rsidR="00573560" w:rsidRDefault="00573560" w:rsidP="00573560">
      <w:r>
        <w:t>Av. São Francisco, 780 – Parque Industrial</w:t>
      </w:r>
    </w:p>
    <w:p w14:paraId="66B3ED22" w14:textId="77777777" w:rsidR="00573560" w:rsidRDefault="00573560" w:rsidP="00573560">
      <w:r>
        <w:t>Betim – MG – CEP 32600-000</w:t>
      </w:r>
    </w:p>
    <w:p w14:paraId="1F9D1EE6" w14:textId="77777777" w:rsidR="00573560" w:rsidRDefault="00573560" w:rsidP="00573560">
      <w:proofErr w:type="spellStart"/>
      <w:r>
        <w:t>Tel</w:t>
      </w:r>
      <w:proofErr w:type="spellEnd"/>
      <w:r>
        <w:t>: (31) 3265-7089</w:t>
      </w:r>
    </w:p>
    <w:p w14:paraId="69B731EC" w14:textId="77777777" w:rsidR="00573560" w:rsidRDefault="00573560" w:rsidP="00573560">
      <w:r>
        <w:t>E-mail: contato@armax.com.br</w:t>
      </w:r>
    </w:p>
    <w:p w14:paraId="340318CE" w14:textId="77777777" w:rsidR="00573560" w:rsidRDefault="00573560" w:rsidP="00573560"/>
    <w:p w14:paraId="75DB6A27" w14:textId="77777777" w:rsidR="00573560" w:rsidRDefault="00573560" w:rsidP="00573560">
      <w:r>
        <w:t>Cliente:</w:t>
      </w:r>
    </w:p>
    <w:p w14:paraId="7D8459C4" w14:textId="77777777" w:rsidR="00573560" w:rsidRDefault="00573560" w:rsidP="00573560">
      <w:r>
        <w:t>Indústria Têxtil Nova Esperança Ltda.</w:t>
      </w:r>
    </w:p>
    <w:p w14:paraId="5974C14B" w14:textId="77777777" w:rsidR="00573560" w:rsidRDefault="00573560" w:rsidP="00573560">
      <w:r>
        <w:t>Rua da Inovação, 550 – Galpão 03</w:t>
      </w:r>
    </w:p>
    <w:p w14:paraId="6F283548" w14:textId="77777777" w:rsidR="00573560" w:rsidRDefault="00573560" w:rsidP="00573560">
      <w:r>
        <w:t>Contagem – MG – CEP 32045-002</w:t>
      </w:r>
    </w:p>
    <w:p w14:paraId="7490FF98" w14:textId="77777777" w:rsidR="00573560" w:rsidRDefault="00573560" w:rsidP="00573560"/>
    <w:p w14:paraId="79AA4E8B" w14:textId="77777777" w:rsidR="00573560" w:rsidRDefault="00573560" w:rsidP="00573560">
      <w:r>
        <w:t>Obra: Reforma do Sistema de Ar Comprimido</w:t>
      </w:r>
    </w:p>
    <w:p w14:paraId="15943318" w14:textId="77777777" w:rsidR="00573560" w:rsidRDefault="00573560" w:rsidP="00573560"/>
    <w:p w14:paraId="7178D849" w14:textId="77777777" w:rsidR="00573560" w:rsidRDefault="00573560" w:rsidP="00573560">
      <w:r>
        <w:t>Proposta Comercial</w:t>
      </w:r>
    </w:p>
    <w:p w14:paraId="440E6E0B" w14:textId="77777777" w:rsidR="00573560" w:rsidRDefault="00573560" w:rsidP="00573560">
      <w:r>
        <w:t>Nº: 124/2025</w:t>
      </w:r>
    </w:p>
    <w:p w14:paraId="78A069D8" w14:textId="77777777" w:rsidR="00573560" w:rsidRDefault="00573560" w:rsidP="00573560">
      <w:r>
        <w:t>Data: 10/06/2025</w:t>
      </w:r>
    </w:p>
    <w:p w14:paraId="3D09791B" w14:textId="77777777" w:rsidR="00573560" w:rsidRDefault="00573560" w:rsidP="00573560"/>
    <w:p w14:paraId="2F77E18B" w14:textId="77777777" w:rsidR="00573560" w:rsidRDefault="00573560" w:rsidP="00573560">
      <w:r>
        <w:t>1. ESCOPO COMERCIAL</w:t>
      </w:r>
    </w:p>
    <w:p w14:paraId="25145815" w14:textId="77777777" w:rsidR="00573560" w:rsidRDefault="00573560" w:rsidP="00573560">
      <w:r>
        <w:t>1.1 Fornecimento e instalação de:</w:t>
      </w:r>
    </w:p>
    <w:p w14:paraId="1883D527" w14:textId="77777777" w:rsidR="00573560" w:rsidRDefault="00573560" w:rsidP="00573560"/>
    <w:p w14:paraId="14950380" w14:textId="77777777" w:rsidR="00573560" w:rsidRDefault="00573560" w:rsidP="00573560">
      <w:r>
        <w:t>1 (um) compressor de ar parafuso 75CV, com reservatório de 1.000 litros, marca Schulz ou similar.</w:t>
      </w:r>
    </w:p>
    <w:p w14:paraId="33B4002C" w14:textId="77777777" w:rsidR="00573560" w:rsidRDefault="00573560" w:rsidP="00573560">
      <w:r>
        <w:t>Base civil reforçada em concreto para o novo compressor.</w:t>
      </w:r>
    </w:p>
    <w:p w14:paraId="1B775414" w14:textId="77777777" w:rsidR="00573560" w:rsidRDefault="00573560" w:rsidP="00573560">
      <w:r>
        <w:t>Tubulação de aço carbono schedule 40, para linha de descarga até a válvula principal (aprox. 27 metros).</w:t>
      </w:r>
    </w:p>
    <w:p w14:paraId="4BE150AB" w14:textId="77777777" w:rsidR="00573560" w:rsidRDefault="00573560" w:rsidP="00573560">
      <w:r>
        <w:t>Painel elétrico completo para acionamento automático do compressor.</w:t>
      </w:r>
    </w:p>
    <w:p w14:paraId="1DE07BF3" w14:textId="77777777" w:rsidR="00573560" w:rsidRDefault="00573560" w:rsidP="00573560">
      <w:r>
        <w:t>Infraestrutura elétrica com eletrocalhas galvanizadas e lançamento de cabos.</w:t>
      </w:r>
    </w:p>
    <w:p w14:paraId="47FFEC39" w14:textId="77777777" w:rsidR="00573560" w:rsidRDefault="00573560" w:rsidP="00573560">
      <w:r>
        <w:t>2. VALOR TOTAL</w:t>
      </w:r>
    </w:p>
    <w:p w14:paraId="40162378" w14:textId="77777777" w:rsidR="00573560" w:rsidRDefault="00573560" w:rsidP="00573560">
      <w:r>
        <w:lastRenderedPageBreak/>
        <w:t>Valor total da proposta:</w:t>
      </w:r>
    </w:p>
    <w:p w14:paraId="2C5B877D" w14:textId="77777777" w:rsidR="00573560" w:rsidRDefault="00573560" w:rsidP="00573560">
      <w:r>
        <w:t>R$ 231.200,00 (duzentos e trinta e um mil e duzentos reais)</w:t>
      </w:r>
    </w:p>
    <w:p w14:paraId="4E699888" w14:textId="77777777" w:rsidR="00573560" w:rsidRDefault="00573560" w:rsidP="00573560"/>
    <w:p w14:paraId="440D763E" w14:textId="77777777" w:rsidR="00573560" w:rsidRDefault="00573560" w:rsidP="00573560">
      <w:r>
        <w:t>3. CONDIÇÕES COMERCIAIS</w:t>
      </w:r>
    </w:p>
    <w:p w14:paraId="537E0462" w14:textId="77777777" w:rsidR="00573560" w:rsidRDefault="00573560" w:rsidP="00573560">
      <w:r>
        <w:t>Pagamento: Sinal de 20% no pedido, 50% na entrega do compressor e 30% na conclusão da montagem.</w:t>
      </w:r>
    </w:p>
    <w:p w14:paraId="247B17F8" w14:textId="77777777" w:rsidR="00573560" w:rsidRDefault="00573560" w:rsidP="00573560">
      <w:r>
        <w:t>Prazo de execução: 50 dias após o pedido e liberação de acesso.</w:t>
      </w:r>
    </w:p>
    <w:p w14:paraId="21533BF2" w14:textId="77777777" w:rsidR="00573560" w:rsidRDefault="00573560" w:rsidP="00573560">
      <w:r>
        <w:t>Validade da proposta: 20 dias.</w:t>
      </w:r>
    </w:p>
    <w:p w14:paraId="112F64E5" w14:textId="77777777" w:rsidR="00573560" w:rsidRDefault="00573560" w:rsidP="00573560">
      <w:r>
        <w:t>Impostos: ICMS incluso, demais tributos destacados na nota fiscal.</w:t>
      </w:r>
    </w:p>
    <w:p w14:paraId="623E5E96" w14:textId="77777777" w:rsidR="00573560" w:rsidRDefault="00573560" w:rsidP="00573560">
      <w:r>
        <w:t>Regime tributário: Lucro Real.</w:t>
      </w:r>
    </w:p>
    <w:p w14:paraId="0DBF7F94" w14:textId="77777777" w:rsidR="00573560" w:rsidRDefault="00573560" w:rsidP="00573560">
      <w:r>
        <w:t>4. GARANTIA</w:t>
      </w:r>
    </w:p>
    <w:p w14:paraId="068E1780" w14:textId="77777777" w:rsidR="00573560" w:rsidRDefault="00573560" w:rsidP="00573560">
      <w:r>
        <w:t>Garantia de 18 meses para o compressor e 12 meses para instalações e serviços.</w:t>
      </w:r>
    </w:p>
    <w:p w14:paraId="14284EF6" w14:textId="77777777" w:rsidR="00573560" w:rsidRDefault="00573560" w:rsidP="00573560">
      <w:r>
        <w:t>5. OBSERVAÇÕES</w:t>
      </w:r>
    </w:p>
    <w:p w14:paraId="6969F574" w14:textId="77777777" w:rsidR="00573560" w:rsidRDefault="00573560" w:rsidP="00573560">
      <w:r>
        <w:t>Proposta sujeita à visita técnica para conferência de condições locais.</w:t>
      </w:r>
    </w:p>
    <w:p w14:paraId="20FA44ED" w14:textId="77777777" w:rsidR="00573560" w:rsidRDefault="00573560" w:rsidP="00573560">
      <w:r>
        <w:t>Não estão inclusas adaptações estruturais além da base.</w:t>
      </w:r>
    </w:p>
    <w:p w14:paraId="3C32ED26" w14:textId="77777777" w:rsidR="00573560" w:rsidRDefault="00573560" w:rsidP="00573560">
      <w:r>
        <w:t>Atenciosamente,</w:t>
      </w:r>
    </w:p>
    <w:p w14:paraId="08C0955D" w14:textId="77777777" w:rsidR="00573560" w:rsidRDefault="00573560" w:rsidP="00573560">
      <w:r>
        <w:t>Cláudia S. Moraes</w:t>
      </w:r>
    </w:p>
    <w:p w14:paraId="5F2EB9FF" w14:textId="77777777" w:rsidR="00573560" w:rsidRDefault="00573560" w:rsidP="00573560">
      <w:r>
        <w:t xml:space="preserve">Coordenadora Comercial – </w:t>
      </w:r>
      <w:proofErr w:type="spellStart"/>
      <w:r>
        <w:t>ArMax</w:t>
      </w:r>
      <w:proofErr w:type="spellEnd"/>
      <w:r>
        <w:t xml:space="preserve"> Soluções Industriais Ltda.</w:t>
      </w:r>
    </w:p>
    <w:p w14:paraId="7AB38263" w14:textId="1EA241BB" w:rsidR="008A42F9" w:rsidRPr="00573560" w:rsidRDefault="00573560" w:rsidP="00573560">
      <w:r>
        <w:t>(contato@armax.com.br | (31) 3265-7089)</w:t>
      </w:r>
    </w:p>
    <w:sectPr w:rsidR="008A42F9" w:rsidRPr="005735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7A"/>
    <w:rsid w:val="000F0966"/>
    <w:rsid w:val="0026097A"/>
    <w:rsid w:val="00573560"/>
    <w:rsid w:val="0074797B"/>
    <w:rsid w:val="008A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0515F-A8EE-497F-B5F1-3E05081F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Andrade</dc:creator>
  <cp:keywords/>
  <dc:description/>
  <cp:lastModifiedBy>Daniel Andrade</cp:lastModifiedBy>
  <cp:revision>4</cp:revision>
  <dcterms:created xsi:type="dcterms:W3CDTF">2025-06-11T00:34:00Z</dcterms:created>
  <dcterms:modified xsi:type="dcterms:W3CDTF">2025-06-11T00:37:00Z</dcterms:modified>
</cp:coreProperties>
</file>