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23F1" w14:textId="77777777" w:rsidR="007948F1" w:rsidRDefault="007948F1" w:rsidP="007948F1">
      <w:r>
        <w:t>PROPOSTA TÉCNICA</w:t>
      </w:r>
    </w:p>
    <w:p w14:paraId="0A1CD1D6" w14:textId="77777777" w:rsidR="007948F1" w:rsidRDefault="007948F1" w:rsidP="007948F1">
      <w:r>
        <w:t>Fornecedor:</w:t>
      </w:r>
    </w:p>
    <w:p w14:paraId="0EAAA6D5" w14:textId="77777777" w:rsidR="007948F1" w:rsidRDefault="007948F1" w:rsidP="007948F1">
      <w:proofErr w:type="spellStart"/>
      <w:r>
        <w:t>Comprex</w:t>
      </w:r>
      <w:proofErr w:type="spellEnd"/>
      <w:r>
        <w:t xml:space="preserve"> Engenharia &amp; Serviços Ltda.</w:t>
      </w:r>
    </w:p>
    <w:p w14:paraId="43CEF3AC" w14:textId="77777777" w:rsidR="007948F1" w:rsidRDefault="007948F1" w:rsidP="007948F1">
      <w:r>
        <w:t>Rua dos Pioneiros, 885 – Distrito Empresarial</w:t>
      </w:r>
    </w:p>
    <w:p w14:paraId="7566F375" w14:textId="77777777" w:rsidR="007948F1" w:rsidRDefault="007948F1" w:rsidP="007948F1">
      <w:r>
        <w:t>Santa Luzia – MG – CEP 33125-630</w:t>
      </w:r>
    </w:p>
    <w:p w14:paraId="0996D7E1" w14:textId="77777777" w:rsidR="007948F1" w:rsidRDefault="007948F1" w:rsidP="007948F1">
      <w:proofErr w:type="spellStart"/>
      <w:r>
        <w:t>Tel</w:t>
      </w:r>
      <w:proofErr w:type="spellEnd"/>
      <w:r>
        <w:t>: (31) 3489-0042</w:t>
      </w:r>
    </w:p>
    <w:p w14:paraId="7AE47653" w14:textId="77777777" w:rsidR="007948F1" w:rsidRDefault="007948F1" w:rsidP="007948F1"/>
    <w:p w14:paraId="299C5912" w14:textId="77777777" w:rsidR="007948F1" w:rsidRDefault="007948F1" w:rsidP="007948F1">
      <w:r>
        <w:t>Cliente:</w:t>
      </w:r>
    </w:p>
    <w:p w14:paraId="6E11D862" w14:textId="77777777" w:rsidR="007948F1" w:rsidRDefault="007948F1" w:rsidP="007948F1">
      <w:r>
        <w:t>Indústria Têxtil Nova Esperança Ltda.</w:t>
      </w:r>
    </w:p>
    <w:p w14:paraId="3DA7276E" w14:textId="77777777" w:rsidR="007948F1" w:rsidRDefault="007948F1" w:rsidP="007948F1">
      <w:r>
        <w:t>Rua da Inovação, 550 – Galpão 03</w:t>
      </w:r>
    </w:p>
    <w:p w14:paraId="50A07C4E" w14:textId="77777777" w:rsidR="007948F1" w:rsidRDefault="007948F1" w:rsidP="007948F1">
      <w:r>
        <w:t>Contagem – MG – CEP 32045-002</w:t>
      </w:r>
    </w:p>
    <w:p w14:paraId="37CD91E8" w14:textId="77777777" w:rsidR="007948F1" w:rsidRDefault="007948F1" w:rsidP="007948F1"/>
    <w:p w14:paraId="64633564" w14:textId="77777777" w:rsidR="007948F1" w:rsidRDefault="007948F1" w:rsidP="007948F1">
      <w:r>
        <w:t>Obra: Reforma do Sistema de Ar Comprimido</w:t>
      </w:r>
    </w:p>
    <w:p w14:paraId="4D041B70" w14:textId="77777777" w:rsidR="007948F1" w:rsidRDefault="007948F1" w:rsidP="007948F1"/>
    <w:p w14:paraId="319D76EC" w14:textId="77777777" w:rsidR="007948F1" w:rsidRDefault="007948F1" w:rsidP="007948F1">
      <w:r>
        <w:t>Proposta Técnica</w:t>
      </w:r>
    </w:p>
    <w:p w14:paraId="00E81068" w14:textId="77777777" w:rsidR="007948F1" w:rsidRDefault="007948F1" w:rsidP="007948F1">
      <w:r>
        <w:t>Nº: 032-2025</w:t>
      </w:r>
    </w:p>
    <w:p w14:paraId="61CA22FF" w14:textId="77777777" w:rsidR="007948F1" w:rsidRDefault="007948F1" w:rsidP="007948F1">
      <w:r>
        <w:t>Data: 10/06/2025</w:t>
      </w:r>
    </w:p>
    <w:p w14:paraId="22AD79D7" w14:textId="77777777" w:rsidR="007948F1" w:rsidRDefault="007948F1" w:rsidP="007948F1"/>
    <w:p w14:paraId="7427ECF1" w14:textId="77777777" w:rsidR="007948F1" w:rsidRDefault="007948F1" w:rsidP="007948F1">
      <w:r>
        <w:t>1. OBJETIVO</w:t>
      </w:r>
    </w:p>
    <w:p w14:paraId="3AB9D076" w14:textId="77777777" w:rsidR="007948F1" w:rsidRDefault="007948F1" w:rsidP="007948F1">
      <w:r>
        <w:t>Modernizar e ampliar o sistema de ar comprimido da planta, garantindo maior eficiência operacional, segurança e conformidade com normas técnicas e ambientais.</w:t>
      </w:r>
    </w:p>
    <w:p w14:paraId="057F22E6" w14:textId="77777777" w:rsidR="007948F1" w:rsidRDefault="007948F1" w:rsidP="007948F1"/>
    <w:p w14:paraId="796A97D6" w14:textId="77777777" w:rsidR="007948F1" w:rsidRDefault="007948F1" w:rsidP="007948F1">
      <w:r>
        <w:t>2. ESCOPO TÉCNICO</w:t>
      </w:r>
    </w:p>
    <w:p w14:paraId="094FD51F" w14:textId="77777777" w:rsidR="007948F1" w:rsidRDefault="007948F1" w:rsidP="007948F1">
      <w:r>
        <w:t>2.1 – Compressor de Ar</w:t>
      </w:r>
    </w:p>
    <w:p w14:paraId="56AFBAC9" w14:textId="77777777" w:rsidR="007948F1" w:rsidRDefault="007948F1" w:rsidP="007948F1">
      <w:r>
        <w:t xml:space="preserve">Modelo: Parafuso 75CV (Atlas </w:t>
      </w:r>
      <w:proofErr w:type="spellStart"/>
      <w:r>
        <w:t>Copco</w:t>
      </w:r>
      <w:proofErr w:type="spellEnd"/>
      <w:r>
        <w:t xml:space="preserve"> ou similar)</w:t>
      </w:r>
    </w:p>
    <w:p w14:paraId="2E9D9786" w14:textId="77777777" w:rsidR="007948F1" w:rsidRDefault="007948F1" w:rsidP="007948F1">
      <w:r>
        <w:t>Vazão: 12,3 m³/min</w:t>
      </w:r>
    </w:p>
    <w:p w14:paraId="6ECAB5BC" w14:textId="77777777" w:rsidR="007948F1" w:rsidRDefault="007948F1" w:rsidP="007948F1">
      <w:r>
        <w:t>Pressão de trabalho: 8,7 bar</w:t>
      </w:r>
    </w:p>
    <w:p w14:paraId="71AAE721" w14:textId="77777777" w:rsidR="007948F1" w:rsidRDefault="007948F1" w:rsidP="007948F1">
      <w:r>
        <w:t>Reservatório horizontal de 1.000L, equipado com válvula de alívio, drenagem automática e manômetro.</w:t>
      </w:r>
    </w:p>
    <w:p w14:paraId="4471C451" w14:textId="77777777" w:rsidR="007948F1" w:rsidRDefault="007948F1" w:rsidP="007948F1">
      <w:r>
        <w:t>2.2 – Base Civil</w:t>
      </w:r>
    </w:p>
    <w:p w14:paraId="5B851D7B" w14:textId="77777777" w:rsidR="007948F1" w:rsidRDefault="007948F1" w:rsidP="007948F1">
      <w:r>
        <w:t>Execução de base em concreto armado reforçado, incluindo armação com aço CA-50, acabamento polido e nivelamento.</w:t>
      </w:r>
    </w:p>
    <w:p w14:paraId="1CC8F185" w14:textId="77777777" w:rsidR="007948F1" w:rsidRDefault="007948F1" w:rsidP="007948F1">
      <w:r>
        <w:lastRenderedPageBreak/>
        <w:t>Dimensões projetadas para suportar vibrações do equipamento conforme manual do fabricante.</w:t>
      </w:r>
    </w:p>
    <w:p w14:paraId="63E63C21" w14:textId="77777777" w:rsidR="007948F1" w:rsidRDefault="007948F1" w:rsidP="007948F1">
      <w:r>
        <w:t>Espessura mínima: 26 cm</w:t>
      </w:r>
    </w:p>
    <w:p w14:paraId="129D9C67" w14:textId="77777777" w:rsidR="007948F1" w:rsidRDefault="007948F1" w:rsidP="007948F1">
      <w:r>
        <w:t>2.3 – Tubulação de Descarga</w:t>
      </w:r>
    </w:p>
    <w:p w14:paraId="4385C9CC" w14:textId="77777777" w:rsidR="007948F1" w:rsidRDefault="007948F1" w:rsidP="007948F1">
      <w:r>
        <w:t>Instalação de tubulação em aço carbono schedule 40, DN65, com solda de topo e bisel (</w:t>
      </w:r>
      <w:proofErr w:type="spellStart"/>
      <w:r>
        <w:t>bevel</w:t>
      </w:r>
      <w:proofErr w:type="spellEnd"/>
      <w:r>
        <w:t>) nas conexões.</w:t>
      </w:r>
    </w:p>
    <w:p w14:paraId="7E9B81A7" w14:textId="77777777" w:rsidR="007948F1" w:rsidRDefault="007948F1" w:rsidP="007948F1">
      <w:r>
        <w:t>Extensão estimada: 24 metros, incluindo suportes de fixação e pontos de inspeção.</w:t>
      </w:r>
    </w:p>
    <w:p w14:paraId="2EC9EF1C" w14:textId="77777777" w:rsidR="007948F1" w:rsidRDefault="007948F1" w:rsidP="007948F1">
      <w:r>
        <w:t>Instalação de válvula de retenção e interligação à rede principal.</w:t>
      </w:r>
    </w:p>
    <w:p w14:paraId="13E6E05D" w14:textId="77777777" w:rsidR="007948F1" w:rsidRDefault="007948F1" w:rsidP="007948F1">
      <w:r>
        <w:t>2.4 – Painel Elétrico e Infraestrutura</w:t>
      </w:r>
    </w:p>
    <w:p w14:paraId="1B3A0570" w14:textId="77777777" w:rsidR="007948F1" w:rsidRDefault="007948F1" w:rsidP="007948F1">
      <w:r>
        <w:t>Fornecimento e montagem de painel elétrico para comando do compressor, com proteção elétrica total (disjuntores, relés térmicos e interface para automação).</w:t>
      </w:r>
    </w:p>
    <w:p w14:paraId="1BEF4F44" w14:textId="77777777" w:rsidR="007948F1" w:rsidRDefault="007948F1" w:rsidP="007948F1">
      <w:r>
        <w:t>Instalação de eletrocalhas galvanizadas (largura mínima 100 mm) para roteamento e acomodação dos cabos de força e controle.</w:t>
      </w:r>
    </w:p>
    <w:p w14:paraId="46C0924F" w14:textId="77777777" w:rsidR="007948F1" w:rsidRDefault="007948F1" w:rsidP="007948F1">
      <w:r>
        <w:t>Lançamento de cabos com identificação e terminação conforme ABNT NBR 5410.</w:t>
      </w:r>
    </w:p>
    <w:p w14:paraId="64B9B9C9" w14:textId="77777777" w:rsidR="007948F1" w:rsidRDefault="007948F1" w:rsidP="007948F1">
      <w:r>
        <w:t>2.5 – Finalização e Testes</w:t>
      </w:r>
    </w:p>
    <w:p w14:paraId="44195319" w14:textId="77777777" w:rsidR="007948F1" w:rsidRDefault="007948F1" w:rsidP="007948F1">
      <w:r>
        <w:t>Comissionamento completo do sistema, incluindo ajustes de funcionamento, testes de vazamentos e operação assistida.</w:t>
      </w:r>
    </w:p>
    <w:p w14:paraId="1A95C252" w14:textId="77777777" w:rsidR="007948F1" w:rsidRDefault="007948F1" w:rsidP="007948F1">
      <w:r>
        <w:t>Treinamento operacional para a equipe do cliente, com instruções básicas de manutenção.</w:t>
      </w:r>
    </w:p>
    <w:p w14:paraId="7E4C8E44" w14:textId="77777777" w:rsidR="007948F1" w:rsidRDefault="007948F1" w:rsidP="007948F1">
      <w:r>
        <w:t>Entrega de relatório de startup e registro fotográfico das etapas.</w:t>
      </w:r>
    </w:p>
    <w:p w14:paraId="59FAB5AC" w14:textId="77777777" w:rsidR="007948F1" w:rsidRDefault="007948F1" w:rsidP="007948F1">
      <w:r>
        <w:t>3. NORMAS E PROCEDIMENTOS</w:t>
      </w:r>
    </w:p>
    <w:p w14:paraId="021861C7" w14:textId="77777777" w:rsidR="007948F1" w:rsidRDefault="007948F1" w:rsidP="007948F1">
      <w:r>
        <w:t>Execução conforme NR-10, NR-12, NR-18, NR-35, NBR 5410 e NBR 16439.</w:t>
      </w:r>
    </w:p>
    <w:p w14:paraId="7C6BBE0B" w14:textId="77777777" w:rsidR="007948F1" w:rsidRDefault="007948F1" w:rsidP="007948F1">
      <w:r>
        <w:t>Uso de EPIs por toda equipe técnica e respeito às normas de segurança e meio ambiente.</w:t>
      </w:r>
    </w:p>
    <w:p w14:paraId="4C66B963" w14:textId="77777777" w:rsidR="007948F1" w:rsidRDefault="007948F1" w:rsidP="007948F1">
      <w:r>
        <w:t>4. RESPONSABILIDADES DA COMPREX</w:t>
      </w:r>
    </w:p>
    <w:p w14:paraId="1BE2F271" w14:textId="77777777" w:rsidR="007948F1" w:rsidRDefault="007948F1" w:rsidP="007948F1">
      <w:r>
        <w:t>Fornecimento de todos os materiais e equipamentos descritos.</w:t>
      </w:r>
    </w:p>
    <w:p w14:paraId="6C7BACF8" w14:textId="77777777" w:rsidR="007948F1" w:rsidRDefault="007948F1" w:rsidP="007948F1">
      <w:r>
        <w:t>Mão de obra especializada e certificada.</w:t>
      </w:r>
    </w:p>
    <w:p w14:paraId="5FA790B7" w14:textId="77777777" w:rsidR="007948F1" w:rsidRDefault="007948F1" w:rsidP="007948F1">
      <w:r>
        <w:t>Limpeza do canteiro e descarte adequado dos resíduos ao final dos trabalhos.</w:t>
      </w:r>
    </w:p>
    <w:p w14:paraId="3A67A89A" w14:textId="77777777" w:rsidR="007948F1" w:rsidRDefault="007948F1" w:rsidP="007948F1">
      <w:r>
        <w:t>5. EXCLUSÕES</w:t>
      </w:r>
    </w:p>
    <w:p w14:paraId="35BBF9E8" w14:textId="77777777" w:rsidR="007948F1" w:rsidRDefault="007948F1" w:rsidP="007948F1">
      <w:r>
        <w:t>Reformas civis adicionais que não envolvam a base do compressor.</w:t>
      </w:r>
    </w:p>
    <w:p w14:paraId="076F0A95" w14:textId="77777777" w:rsidR="007948F1" w:rsidRDefault="007948F1" w:rsidP="007948F1">
      <w:r>
        <w:t>Qualquer alteração na rede elétrica principal não listada no escopo.</w:t>
      </w:r>
    </w:p>
    <w:p w14:paraId="49F5ACAD" w14:textId="77777777" w:rsidR="007948F1" w:rsidRDefault="007948F1" w:rsidP="007948F1">
      <w:r>
        <w:t>Fornecimento de óleo ou fluidos para o start inicial do compressor.</w:t>
      </w:r>
    </w:p>
    <w:p w14:paraId="70EE4BAD" w14:textId="77777777" w:rsidR="007948F1" w:rsidRDefault="007948F1" w:rsidP="007948F1">
      <w:r>
        <w:t>Atenciosamente,</w:t>
      </w:r>
    </w:p>
    <w:p w14:paraId="00DA1C18" w14:textId="77777777" w:rsidR="007948F1" w:rsidRDefault="007948F1" w:rsidP="007948F1">
      <w:r>
        <w:t>Eng. Mauro R. Brandão</w:t>
      </w:r>
    </w:p>
    <w:p w14:paraId="4A747C17" w14:textId="77777777" w:rsidR="007948F1" w:rsidRDefault="007948F1" w:rsidP="007948F1">
      <w:r>
        <w:t>Responsável Técnico – CREA-MG 876345/D</w:t>
      </w:r>
    </w:p>
    <w:p w14:paraId="78897095" w14:textId="71C9611C" w:rsidR="003543DB" w:rsidRPr="007948F1" w:rsidRDefault="007948F1" w:rsidP="007948F1">
      <w:proofErr w:type="spellStart"/>
      <w:r>
        <w:lastRenderedPageBreak/>
        <w:t>Comprex</w:t>
      </w:r>
      <w:proofErr w:type="spellEnd"/>
      <w:r>
        <w:t xml:space="preserve"> Engenharia &amp; Serviços Ltda.</w:t>
      </w:r>
    </w:p>
    <w:sectPr w:rsidR="003543DB" w:rsidRPr="0079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3543DB"/>
    <w:rsid w:val="0074797B"/>
    <w:rsid w:val="007948F1"/>
    <w:rsid w:val="007F2DB0"/>
    <w:rsid w:val="008A42F9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10</cp:revision>
  <dcterms:created xsi:type="dcterms:W3CDTF">2025-06-11T00:34:00Z</dcterms:created>
  <dcterms:modified xsi:type="dcterms:W3CDTF">2025-06-11T00:40:00Z</dcterms:modified>
</cp:coreProperties>
</file>