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797C6" w14:textId="77777777" w:rsidR="007200D8" w:rsidRDefault="007200D8" w:rsidP="007200D8">
      <w:pPr>
        <w:pStyle w:val="Ttulo3"/>
        <w:rPr>
          <w:color w:val="000000"/>
        </w:rPr>
      </w:pPr>
      <w:r>
        <w:rPr>
          <w:color w:val="000000"/>
        </w:rPr>
        <w:t>PROPOSTA COMERCIAL – DISCIPLINA DE ELÉTRICA – FORNECEDOR-02</w:t>
      </w:r>
    </w:p>
    <w:p w14:paraId="1DD67B12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Data:</w:t>
      </w:r>
      <w:r>
        <w:rPr>
          <w:color w:val="000000"/>
        </w:rPr>
        <w:t xml:space="preserve"> 02/11/2025</w:t>
      </w:r>
      <w:r>
        <w:rPr>
          <w:color w:val="000000"/>
        </w:rPr>
        <w:br/>
      </w:r>
      <w:r>
        <w:rPr>
          <w:rStyle w:val="Forte"/>
          <w:color w:val="000000"/>
        </w:rPr>
        <w:t>Para:</w:t>
      </w:r>
      <w:r>
        <w:rPr>
          <w:color w:val="000000"/>
        </w:rPr>
        <w:t xml:space="preserve"> Vale S/A – Unidade Carajás</w:t>
      </w:r>
      <w:r>
        <w:rPr>
          <w:color w:val="000000"/>
        </w:rPr>
        <w:br/>
      </w:r>
      <w:r>
        <w:rPr>
          <w:rStyle w:val="Forte"/>
          <w:color w:val="000000"/>
        </w:rPr>
        <w:t>A/C:</w:t>
      </w:r>
      <w:r>
        <w:rPr>
          <w:color w:val="000000"/>
        </w:rPr>
        <w:t xml:space="preserve"> Eng. Fulano de Tal (</w:t>
      </w:r>
      <w:hyperlink r:id="rId5" w:history="1">
        <w:r>
          <w:rPr>
            <w:rStyle w:val="Hyperlink"/>
            <w:color w:val="000000"/>
          </w:rPr>
          <w:t>fulanodetal@emaildofulano.com.br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Forte"/>
          <w:color w:val="000000"/>
        </w:rPr>
        <w:t>Assunto:</w:t>
      </w:r>
      <w:r>
        <w:rPr>
          <w:color w:val="000000"/>
        </w:rPr>
        <w:t xml:space="preserve"> Proposta Comercial para Serviços de Elétrica – Reforma ETE-01</w:t>
      </w:r>
    </w:p>
    <w:p w14:paraId="483C29D8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1. DADOS DO PROPONENTE</w:t>
      </w:r>
    </w:p>
    <w:p w14:paraId="471E282C" w14:textId="77777777" w:rsidR="007200D8" w:rsidRDefault="007200D8" w:rsidP="007200D8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Fornecedor:</w:t>
      </w:r>
      <w:r>
        <w:rPr>
          <w:color w:val="000000"/>
        </w:rPr>
        <w:t xml:space="preserve"> Fornecedor-02</w:t>
      </w:r>
    </w:p>
    <w:p w14:paraId="6AF7FE9E" w14:textId="77777777" w:rsidR="007200D8" w:rsidRDefault="007200D8" w:rsidP="007200D8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CNPJ:</w:t>
      </w:r>
      <w:r>
        <w:rPr>
          <w:color w:val="000000"/>
        </w:rPr>
        <w:t xml:space="preserve"> 09.876.543/0001-21</w:t>
      </w:r>
    </w:p>
    <w:p w14:paraId="46EFDD0C" w14:textId="77777777" w:rsidR="007200D8" w:rsidRDefault="007200D8" w:rsidP="007200D8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Endereço:</w:t>
      </w:r>
      <w:r>
        <w:rPr>
          <w:color w:val="000000"/>
        </w:rPr>
        <w:t xml:space="preserve"> Av. da Corrente, 789 – Bairro Energia Viva – São Paulo/SP – CEP 02000-000</w:t>
      </w:r>
    </w:p>
    <w:p w14:paraId="7AFFF3B1" w14:textId="77777777" w:rsidR="007200D8" w:rsidRDefault="007200D8" w:rsidP="007200D8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Contato Comercial:</w:t>
      </w:r>
      <w:r>
        <w:rPr>
          <w:color w:val="000000"/>
        </w:rPr>
        <w:t xml:space="preserve"> Fornecedor02contato</w:t>
      </w:r>
    </w:p>
    <w:p w14:paraId="4834C171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2. REFERÊNCIA</w:t>
      </w:r>
    </w:p>
    <w:p w14:paraId="2AEDD482" w14:textId="77777777" w:rsidR="007200D8" w:rsidRDefault="007200D8" w:rsidP="007200D8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Memorial Descritivo – Disciplina Elétrica – Reforma ETE-01, datado de 02/11/2025 (MD-ELÉTRICA.pdf).</w:t>
      </w:r>
    </w:p>
    <w:p w14:paraId="00FE4B82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3. OBJETO DA PROPOSTA</w:t>
      </w:r>
    </w:p>
    <w:p w14:paraId="36A36A42" w14:textId="77777777" w:rsidR="007200D8" w:rsidRDefault="007200D8" w:rsidP="007200D8">
      <w:pPr>
        <w:pStyle w:val="NormalWeb"/>
        <w:rPr>
          <w:color w:val="000000"/>
        </w:rPr>
      </w:pPr>
      <w:r>
        <w:rPr>
          <w:color w:val="000000"/>
        </w:rPr>
        <w:t>A presente proposta comercial visa atender ao escopo dos serviços de elétrica conforme o Memorial Descritivo anexo, que compreende a alimentação elétrica de quatro bombas (B-1, B-2, B-3 e B-4) a partir do QGBT-01, e a construção de nova infraestrutura elétrica subterrânea para a reforma da ETE-01, localizada na unidade de Carajás da Vale S/A. Os serviços incluem o fornecimento e instalação de cabos de força, controle e aterramento, painéis auxiliares, dispositivos de proteção (disjuntores térmicos e diferenciais), conectores e a execução da malha de aterramento, tudo em conformidade com as normas vigentes, como a NBR 5410.</w:t>
      </w:r>
    </w:p>
    <w:p w14:paraId="36302A03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4. VALORES GLOBAIS DA PROPOSTA (Com Impostos e Taxas Inclusos)</w:t>
      </w:r>
    </w:p>
    <w:p w14:paraId="70C897B1" w14:textId="77777777" w:rsidR="007200D8" w:rsidRDefault="007200D8" w:rsidP="007200D8">
      <w:pPr>
        <w:pStyle w:val="NormalWeb"/>
        <w:rPr>
          <w:color w:val="000000"/>
        </w:rPr>
      </w:pPr>
      <w:r>
        <w:rPr>
          <w:color w:val="000000"/>
        </w:rPr>
        <w:t xml:space="preserve">Detalhamento dos custos dos serviços e fornecimentos, </w:t>
      </w:r>
      <w:r>
        <w:rPr>
          <w:rStyle w:val="Forte"/>
          <w:color w:val="000000"/>
        </w:rPr>
        <w:t>já com todos os impostos e taxas incidentes</w:t>
      </w:r>
      <w:r>
        <w:rPr>
          <w:color w:val="000000"/>
        </w:rPr>
        <w:t>:</w:t>
      </w:r>
    </w:p>
    <w:p w14:paraId="5A706300" w14:textId="3A7FB1D1" w:rsidR="007200D8" w:rsidRDefault="007200D8" w:rsidP="007200D8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Materiais:</w:t>
      </w:r>
      <w:r>
        <w:rPr>
          <w:color w:val="000000"/>
        </w:rPr>
        <w:t xml:space="preserve"> R$ </w:t>
      </w:r>
      <w:r w:rsidR="00F77648">
        <w:rPr>
          <w:color w:val="000000"/>
        </w:rPr>
        <w:t>39.875,00</w:t>
      </w:r>
    </w:p>
    <w:p w14:paraId="2492E107" w14:textId="1336968C" w:rsidR="007200D8" w:rsidRDefault="007200D8" w:rsidP="007200D8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Mão de Obra:</w:t>
      </w:r>
      <w:r>
        <w:rPr>
          <w:color w:val="000000"/>
        </w:rPr>
        <w:t xml:space="preserve"> R$ </w:t>
      </w:r>
      <w:r w:rsidR="00F77648">
        <w:rPr>
          <w:color w:val="000000"/>
        </w:rPr>
        <w:t>5.593,00</w:t>
      </w:r>
    </w:p>
    <w:p w14:paraId="31CF7DD8" w14:textId="46968FA7" w:rsidR="007200D8" w:rsidRDefault="007200D8" w:rsidP="007200D8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Demais Itens (Mobilização, Desmobilização, Ferramentas, Equipamentos de Teste, etc.):</w:t>
      </w:r>
      <w:r>
        <w:rPr>
          <w:color w:val="000000"/>
        </w:rPr>
        <w:t xml:space="preserve"> R$ </w:t>
      </w:r>
      <w:r w:rsidR="00F77648">
        <w:rPr>
          <w:color w:val="000000"/>
        </w:rPr>
        <w:t>17.976,00</w:t>
      </w:r>
    </w:p>
    <w:p w14:paraId="001B9912" w14:textId="2C6BBAED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 xml:space="preserve">VALOR TOTAL GLOBAL DA PROPOSTA: R$ </w:t>
      </w:r>
      <w:r w:rsidR="00F77648">
        <w:rPr>
          <w:rStyle w:val="Forte"/>
          <w:color w:val="000000"/>
        </w:rPr>
        <w:t>63.444,00</w:t>
      </w:r>
    </w:p>
    <w:p w14:paraId="3DCBF399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5. IMPOSTOS E TAXAS CONSIDERADOS</w:t>
      </w:r>
    </w:p>
    <w:p w14:paraId="544D06EE" w14:textId="77777777" w:rsidR="007200D8" w:rsidRDefault="007200D8" w:rsidP="007200D8">
      <w:pPr>
        <w:pStyle w:val="NormalWeb"/>
        <w:rPr>
          <w:color w:val="000000"/>
        </w:rPr>
      </w:pPr>
      <w:r>
        <w:rPr>
          <w:color w:val="000000"/>
        </w:rPr>
        <w:t>Informamos que os valores apresentados na seção 4 já contemplam todos os impostos e taxas incidentes sobre os serviços e fornecimentos, conforme solicitado no Memorial Descritivo. Para este fornecedor, sediado em São Paulo, os percentuais considerados na formação destes preços são:</w:t>
      </w:r>
    </w:p>
    <w:p w14:paraId="2A0FB23A" w14:textId="77777777" w:rsidR="007200D8" w:rsidRDefault="007200D8" w:rsidP="007200D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lastRenderedPageBreak/>
        <w:t>PIS:</w:t>
      </w:r>
      <w:r>
        <w:rPr>
          <w:color w:val="000000"/>
        </w:rPr>
        <w:t xml:space="preserve"> 0,65%</w:t>
      </w:r>
    </w:p>
    <w:p w14:paraId="373525C6" w14:textId="77777777" w:rsidR="007200D8" w:rsidRDefault="007200D8" w:rsidP="007200D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COFINS:</w:t>
      </w:r>
      <w:r>
        <w:rPr>
          <w:color w:val="000000"/>
        </w:rPr>
        <w:t xml:space="preserve"> 3,00%</w:t>
      </w:r>
    </w:p>
    <w:p w14:paraId="0CF6FA72" w14:textId="77777777" w:rsidR="007200D8" w:rsidRDefault="007200D8" w:rsidP="007200D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ISS (Imposto Sobre Serviços):</w:t>
      </w:r>
      <w:r>
        <w:rPr>
          <w:color w:val="000000"/>
        </w:rPr>
        <w:t xml:space="preserve"> 5,00% (incidente sobre a base de Mão de Obra e Demais Itens)</w:t>
      </w:r>
    </w:p>
    <w:p w14:paraId="79F28EE6" w14:textId="77777777" w:rsidR="007200D8" w:rsidRDefault="007200D8" w:rsidP="007200D8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ICMS (Imposto sobre Circulação de Mercadorias e Serviços):</w:t>
      </w:r>
      <w:r>
        <w:rPr>
          <w:color w:val="000000"/>
        </w:rPr>
        <w:t xml:space="preserve"> 18,00% (incidente sobre a base de Materiais, referente à origem do fornecedor em SP)</w:t>
      </w:r>
    </w:p>
    <w:p w14:paraId="69610331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6. CONDIÇÕES COMERCIAIS</w:t>
      </w:r>
    </w:p>
    <w:p w14:paraId="49C44F88" w14:textId="77777777" w:rsidR="007200D8" w:rsidRDefault="007200D8" w:rsidP="007200D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Prazo de Entrega/Execução:</w:t>
      </w:r>
      <w:r>
        <w:rPr>
          <w:color w:val="000000"/>
        </w:rPr>
        <w:t xml:space="preserve"> 60 (sessenta) dias, a contar da data de emissão da Ordem de Serviço ou assinatura do contrato.</w:t>
      </w:r>
    </w:p>
    <w:p w14:paraId="0B2C015B" w14:textId="77777777" w:rsidR="007200D8" w:rsidRDefault="007200D8" w:rsidP="007200D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Condições de Pagamento:</w:t>
      </w:r>
      <w:r>
        <w:rPr>
          <w:color w:val="000000"/>
        </w:rPr>
        <w:t xml:space="preserve"> Prazo de 30 (trinta) dias após a apresentação e aprovação de cada medição de serviços.</w:t>
      </w:r>
    </w:p>
    <w:p w14:paraId="323CB795" w14:textId="77777777" w:rsidR="007200D8" w:rsidRDefault="007200D8" w:rsidP="007200D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Validade da Proposta:</w:t>
      </w:r>
      <w:r>
        <w:rPr>
          <w:color w:val="000000"/>
        </w:rPr>
        <w:t xml:space="preserve"> 30 (trinta) dias a contar da data de emissão.</w:t>
      </w:r>
    </w:p>
    <w:p w14:paraId="5E5B9975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7. CONTATO</w:t>
      </w:r>
    </w:p>
    <w:p w14:paraId="7B1AFE88" w14:textId="77777777" w:rsidR="007200D8" w:rsidRDefault="007200D8" w:rsidP="007200D8">
      <w:pPr>
        <w:pStyle w:val="NormalWeb"/>
        <w:rPr>
          <w:color w:val="000000"/>
        </w:rPr>
      </w:pPr>
      <w:r>
        <w:rPr>
          <w:color w:val="000000"/>
        </w:rPr>
        <w:t>Para quaisquer dúvidas ou esclarecimentos adicionais sobre esta proposta, favor contatar o Sr. Fornecedor02contato. Nosso contato técnico para a Vale S/A é o Eng. Fulano de Tal (</w:t>
      </w:r>
      <w:hyperlink r:id="rId6" w:history="1">
        <w:r>
          <w:rPr>
            <w:rStyle w:val="Hyperlink"/>
            <w:color w:val="000000"/>
          </w:rPr>
          <w:t>fulanodetal@emaildofulano.com.br</w:t>
        </w:r>
      </w:hyperlink>
      <w:r>
        <w:rPr>
          <w:color w:val="000000"/>
        </w:rPr>
        <w:t>).</w:t>
      </w:r>
    </w:p>
    <w:p w14:paraId="55A3B039" w14:textId="77777777" w:rsidR="007200D8" w:rsidRDefault="007200D8" w:rsidP="007200D8">
      <w:pPr>
        <w:pStyle w:val="NormalWeb"/>
        <w:rPr>
          <w:color w:val="000000"/>
        </w:rPr>
      </w:pPr>
      <w:r>
        <w:rPr>
          <w:color w:val="000000"/>
        </w:rPr>
        <w:t>Atenciosamente,</w:t>
      </w:r>
    </w:p>
    <w:p w14:paraId="03AC6EA0" w14:textId="77777777" w:rsidR="007200D8" w:rsidRDefault="007200D8" w:rsidP="007200D8">
      <w:pPr>
        <w:pStyle w:val="NormalWeb"/>
        <w:rPr>
          <w:color w:val="000000"/>
        </w:rPr>
      </w:pPr>
      <w:r>
        <w:rPr>
          <w:rStyle w:val="Forte"/>
          <w:color w:val="000000"/>
        </w:rPr>
        <w:t>Fornecedor-02</w:t>
      </w:r>
    </w:p>
    <w:p w14:paraId="091CA388" w14:textId="77777777" w:rsidR="007200D8" w:rsidRDefault="00F77648" w:rsidP="007200D8">
      <w:r>
        <w:pict w14:anchorId="5167BD16">
          <v:rect id="_x0000_i1025" style="width:0;height:1.5pt" o:hralign="center" o:hrstd="t" o:hrnoshade="t" o:hr="t" fillcolor="black" stroked="f"/>
        </w:pict>
      </w:r>
    </w:p>
    <w:p w14:paraId="795F1613" w14:textId="77777777" w:rsidR="00B64485" w:rsidRPr="007200D8" w:rsidRDefault="00F77648" w:rsidP="007200D8"/>
    <w:sectPr w:rsidR="00B64485" w:rsidRPr="00720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0C67"/>
    <w:multiLevelType w:val="multilevel"/>
    <w:tmpl w:val="E0AC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3113F"/>
    <w:multiLevelType w:val="multilevel"/>
    <w:tmpl w:val="A8D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774E6"/>
    <w:multiLevelType w:val="multilevel"/>
    <w:tmpl w:val="EA24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95F26"/>
    <w:multiLevelType w:val="multilevel"/>
    <w:tmpl w:val="D8E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46FC6"/>
    <w:multiLevelType w:val="multilevel"/>
    <w:tmpl w:val="C0CE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928ED"/>
    <w:multiLevelType w:val="multilevel"/>
    <w:tmpl w:val="9D1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94EDE"/>
    <w:multiLevelType w:val="multilevel"/>
    <w:tmpl w:val="DE9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113EC"/>
    <w:multiLevelType w:val="multilevel"/>
    <w:tmpl w:val="DA4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91696"/>
    <w:multiLevelType w:val="multilevel"/>
    <w:tmpl w:val="598C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12BA3"/>
    <w:multiLevelType w:val="multilevel"/>
    <w:tmpl w:val="86E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92"/>
    <w:rsid w:val="000F0966"/>
    <w:rsid w:val="007200D8"/>
    <w:rsid w:val="0074797B"/>
    <w:rsid w:val="00DE3292"/>
    <w:rsid w:val="00F41191"/>
    <w:rsid w:val="00F7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50CD"/>
  <w15:chartTrackingRefBased/>
  <w15:docId w15:val="{3CB91897-5E5A-451D-A831-1D3A316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41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4119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119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41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lanodetal@emaildofulano.com.br" TargetMode="External"/><Relationship Id="rId5" Type="http://schemas.openxmlformats.org/officeDocument/2006/relationships/hyperlink" Target="mailto:fulanodetal@emaildofula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7</cp:revision>
  <dcterms:created xsi:type="dcterms:W3CDTF">2025-11-02T16:02:00Z</dcterms:created>
  <dcterms:modified xsi:type="dcterms:W3CDTF">2025-11-02T16:06:00Z</dcterms:modified>
</cp:coreProperties>
</file>